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33D28C4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480F98" w:rsidRPr="00480F98">
        <w:rPr>
          <w:rFonts w:eastAsia="Times New Roman" w:cs="Arial"/>
          <w:b/>
          <w:kern w:val="1"/>
          <w:sz w:val="22"/>
          <w:szCs w:val="22"/>
          <w:lang w:eastAsia="cs-CZ"/>
        </w:rPr>
        <w:t>Inovace jevištní části ozvučovacího systému na divadelním sále a digitalizace signálového vedení v ČS</w:t>
      </w:r>
      <w:bookmarkStart w:id="0" w:name="_GoBack"/>
      <w:bookmarkEnd w:id="0"/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titul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8DE53" w14:textId="77777777" w:rsidR="005611A3" w:rsidRDefault="005611A3" w:rsidP="00A5000E">
      <w:r>
        <w:separator/>
      </w:r>
    </w:p>
  </w:endnote>
  <w:endnote w:type="continuationSeparator" w:id="0">
    <w:p w14:paraId="36448970" w14:textId="77777777" w:rsidR="005611A3" w:rsidRDefault="005611A3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BE413" w14:textId="77777777" w:rsidR="005611A3" w:rsidRDefault="005611A3" w:rsidP="00A5000E">
      <w:r>
        <w:separator/>
      </w:r>
    </w:p>
  </w:footnote>
  <w:footnote w:type="continuationSeparator" w:id="0">
    <w:p w14:paraId="5C91580C" w14:textId="77777777" w:rsidR="005611A3" w:rsidRDefault="005611A3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E"/>
    <w:rsid w:val="00042AED"/>
    <w:rsid w:val="00071173"/>
    <w:rsid w:val="000A5E0B"/>
    <w:rsid w:val="002C0A15"/>
    <w:rsid w:val="0040778B"/>
    <w:rsid w:val="00464466"/>
    <w:rsid w:val="00480F98"/>
    <w:rsid w:val="004E3777"/>
    <w:rsid w:val="005611A3"/>
    <w:rsid w:val="005F4ED4"/>
    <w:rsid w:val="0060511D"/>
    <w:rsid w:val="0064778C"/>
    <w:rsid w:val="00675EB9"/>
    <w:rsid w:val="006765A7"/>
    <w:rsid w:val="006E5CB7"/>
    <w:rsid w:val="00722DFB"/>
    <w:rsid w:val="007B3532"/>
    <w:rsid w:val="00813C4C"/>
    <w:rsid w:val="00966E42"/>
    <w:rsid w:val="00987D7C"/>
    <w:rsid w:val="009B4141"/>
    <w:rsid w:val="00A02DE7"/>
    <w:rsid w:val="00A5000E"/>
    <w:rsid w:val="00B53859"/>
    <w:rsid w:val="00D06D73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2026-02-12T07:50:00Z</dcterms:created>
  <dcterms:modified xsi:type="dcterms:W3CDTF">2026-02-12T07:50:00Z</dcterms:modified>
</cp:coreProperties>
</file>